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DC05" w14:textId="77777777" w:rsidR="00A56581" w:rsidRDefault="00A56581" w:rsidP="00D94259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F04135"/>
          <w:sz w:val="38"/>
          <w:szCs w:val="38"/>
          <w:lang w:val="nb-NO"/>
        </w:rPr>
      </w:pPr>
    </w:p>
    <w:p w14:paraId="212F5DF2" w14:textId="2D3CA8C3" w:rsidR="005E6E85" w:rsidRPr="00A42EF6" w:rsidRDefault="00CA2279" w:rsidP="00CA2279">
      <w:pPr>
        <w:pStyle w:val="Overskrift1"/>
        <w:rPr>
          <w:rFonts w:cs="Gotham-Light"/>
          <w:b w:val="0"/>
          <w:sz w:val="32"/>
          <w:szCs w:val="32"/>
          <w:lang w:val="nb-NO"/>
        </w:rPr>
      </w:pPr>
      <w:r w:rsidRPr="00A42EF6">
        <w:rPr>
          <w:sz w:val="32"/>
          <w:szCs w:val="32"/>
          <w:lang w:val="nb-NO"/>
        </w:rPr>
        <w:t xml:space="preserve">Vedlegg </w:t>
      </w:r>
      <w:r w:rsidR="00F70643">
        <w:rPr>
          <w:sz w:val="32"/>
          <w:szCs w:val="32"/>
          <w:lang w:val="nb-NO"/>
        </w:rPr>
        <w:t>8</w:t>
      </w:r>
      <w:r w:rsidRPr="00A42EF6">
        <w:rPr>
          <w:sz w:val="32"/>
          <w:szCs w:val="32"/>
          <w:lang w:val="nb-NO"/>
        </w:rPr>
        <w:t xml:space="preserve"> - </w:t>
      </w:r>
      <w:r w:rsidR="00BE7CE8" w:rsidRPr="00A42EF6">
        <w:rPr>
          <w:sz w:val="32"/>
          <w:szCs w:val="32"/>
          <w:lang w:val="nb-NO"/>
        </w:rPr>
        <w:t>IDRETTENS BARNERETTIGHETER</w:t>
      </w:r>
      <w:r w:rsidRPr="00A42EF6">
        <w:rPr>
          <w:sz w:val="32"/>
          <w:szCs w:val="32"/>
          <w:lang w:val="nb-NO"/>
        </w:rPr>
        <w:t xml:space="preserve">,  </w:t>
      </w:r>
      <w:r w:rsidRPr="00A42EF6">
        <w:rPr>
          <w:rFonts w:cs="Gotham-Light"/>
          <w:b w:val="0"/>
          <w:sz w:val="32"/>
          <w:szCs w:val="32"/>
          <w:lang w:val="nb-NO"/>
        </w:rPr>
        <w:t>bestemmelser om barneidrett.</w:t>
      </w:r>
    </w:p>
    <w:p w14:paraId="3133D43F" w14:textId="77777777" w:rsidR="005E6E85" w:rsidRDefault="005E6E85" w:rsidP="00BE7CE8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FFFFFF"/>
          <w:sz w:val="10"/>
          <w:szCs w:val="10"/>
          <w:lang w:val="nb-NO"/>
        </w:rPr>
      </w:pPr>
    </w:p>
    <w:p w14:paraId="2C624BBB" w14:textId="77777777" w:rsidR="00A9297D" w:rsidRDefault="00A9297D" w:rsidP="00D94259">
      <w:pPr>
        <w:tabs>
          <w:tab w:val="left" w:pos="5856"/>
        </w:tabs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color w:val="003E7E"/>
          <w:sz w:val="28"/>
          <w:szCs w:val="28"/>
          <w:lang w:val="nb-NO"/>
        </w:rPr>
      </w:pPr>
      <w:r>
        <w:rPr>
          <w:rFonts w:ascii="Gotham-Bold" w:hAnsi="Gotham-Bold" w:cs="Gotham-Bold"/>
          <w:b/>
          <w:bCs/>
          <w:color w:val="000000"/>
          <w:sz w:val="18"/>
          <w:szCs w:val="18"/>
          <w:lang w:val="nb-NO"/>
        </w:rPr>
        <w:tab/>
      </w:r>
    </w:p>
    <w:p w14:paraId="52000C6A" w14:textId="77777777" w:rsidR="00BD076C" w:rsidRPr="002117D8" w:rsidRDefault="00BD076C" w:rsidP="00CA2279">
      <w:pPr>
        <w:pStyle w:val="Overskrift2"/>
        <w:rPr>
          <w:color w:val="auto"/>
          <w:lang w:val="nb-NO"/>
        </w:rPr>
      </w:pPr>
      <w:r w:rsidRPr="002117D8">
        <w:rPr>
          <w:color w:val="auto"/>
          <w:lang w:val="nb-NO"/>
        </w:rPr>
        <w:t>HVA GJØR VI I HAUGESUND TURNFORRENING FOR Å IVARETA DISSE REGLENE?</w:t>
      </w:r>
    </w:p>
    <w:p w14:paraId="66E92349" w14:textId="77777777" w:rsidR="006E5821" w:rsidRPr="002117D8" w:rsidRDefault="006E5821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18FB8D20" w14:textId="77777777" w:rsidR="00B8432C" w:rsidRDefault="00967D5F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>Det er</w:t>
      </w:r>
      <w:r w:rsidR="00603DE6" w:rsidRPr="002117D8">
        <w:rPr>
          <w:rFonts w:ascii="Arial" w:hAnsi="Arial" w:cs="Arial"/>
          <w:sz w:val="24"/>
          <w:szCs w:val="24"/>
          <w:lang w:val="nb-NO"/>
        </w:rPr>
        <w:t xml:space="preserve"> lagt ut l</w:t>
      </w:r>
      <w:r w:rsidR="006E5821" w:rsidRPr="002117D8">
        <w:rPr>
          <w:rFonts w:ascii="Arial" w:hAnsi="Arial" w:cs="Arial"/>
          <w:sz w:val="24"/>
          <w:szCs w:val="24"/>
          <w:lang w:val="nb-NO"/>
        </w:rPr>
        <w:t>enke</w:t>
      </w:r>
      <w:r w:rsidR="00603DE6" w:rsidRPr="002117D8">
        <w:rPr>
          <w:rFonts w:ascii="Arial" w:hAnsi="Arial" w:cs="Arial"/>
          <w:sz w:val="24"/>
          <w:szCs w:val="24"/>
          <w:lang w:val="nb-NO"/>
        </w:rPr>
        <w:t xml:space="preserve"> til Barneidrettsbestemmelsens brosjyre på 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hjemmesiden til </w:t>
      </w:r>
      <w:r w:rsidR="00603DE6" w:rsidRPr="002117D8">
        <w:rPr>
          <w:rFonts w:ascii="Arial" w:hAnsi="Arial" w:cs="Arial"/>
          <w:sz w:val="24"/>
          <w:szCs w:val="24"/>
          <w:lang w:val="nb-NO"/>
        </w:rPr>
        <w:t>Haugesund T</w:t>
      </w:r>
      <w:r w:rsidR="006E5821" w:rsidRPr="002117D8">
        <w:rPr>
          <w:rFonts w:ascii="Arial" w:hAnsi="Arial" w:cs="Arial"/>
          <w:sz w:val="24"/>
          <w:szCs w:val="24"/>
          <w:lang w:val="nb-NO"/>
        </w:rPr>
        <w:t xml:space="preserve">urnforening for interesserte: </w:t>
      </w:r>
      <w:hyperlink r:id="rId6" w:history="1">
        <w:r w:rsidR="006E5821" w:rsidRPr="006E5821">
          <w:rPr>
            <w:rStyle w:val="Hyperkobling"/>
            <w:rFonts w:ascii="Arial" w:hAnsi="Arial" w:cs="Arial"/>
            <w:sz w:val="24"/>
            <w:szCs w:val="24"/>
            <w:lang w:val="nb-NO"/>
          </w:rPr>
          <w:t>https://www.idrettsforbundet.no/tema/barneidrett/</w:t>
        </w:r>
      </w:hyperlink>
    </w:p>
    <w:p w14:paraId="0561C3CB" w14:textId="77777777" w:rsidR="006E5821" w:rsidRPr="00A9297D" w:rsidRDefault="006E5821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12A0FAF2" w14:textId="77777777" w:rsidR="00967D5F" w:rsidRPr="00A9297D" w:rsidRDefault="00967D5F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44C7D23B" w14:textId="77777777" w:rsidR="006E5821" w:rsidRDefault="006E5821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40D903BD" w14:textId="6B8949B0" w:rsidR="00603DE6" w:rsidRPr="002117D8" w:rsidRDefault="006E5821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>Trener</w:t>
      </w:r>
      <w:r w:rsidR="00B8432C" w:rsidRPr="002117D8">
        <w:rPr>
          <w:rFonts w:ascii="Arial" w:hAnsi="Arial" w:cs="Arial"/>
          <w:sz w:val="24"/>
          <w:szCs w:val="24"/>
          <w:lang w:val="nb-NO"/>
        </w:rPr>
        <w:t xml:space="preserve">koordinator deler ut </w:t>
      </w:r>
      <w:r w:rsidR="00B3716A" w:rsidRPr="002117D8">
        <w:rPr>
          <w:rFonts w:ascii="Arial" w:hAnsi="Arial" w:cs="Arial"/>
          <w:sz w:val="24"/>
          <w:szCs w:val="24"/>
          <w:lang w:val="nb-NO"/>
        </w:rPr>
        <w:t>dette dokumentet med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B8432C" w:rsidRPr="002117D8">
        <w:rPr>
          <w:rFonts w:ascii="Arial" w:hAnsi="Arial" w:cs="Arial"/>
          <w:sz w:val="24"/>
          <w:szCs w:val="24"/>
          <w:lang w:val="nb-NO"/>
        </w:rPr>
        <w:t>i</w:t>
      </w:r>
      <w:r w:rsidR="00603DE6" w:rsidRPr="002117D8">
        <w:rPr>
          <w:rFonts w:ascii="Arial" w:hAnsi="Arial" w:cs="Arial"/>
          <w:sz w:val="24"/>
          <w:szCs w:val="24"/>
          <w:lang w:val="nb-NO"/>
        </w:rPr>
        <w:t xml:space="preserve">nformasjon om IDRETTENS BARNERETTIGHETER 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/ </w:t>
      </w:r>
      <w:r w:rsidR="00603DE6" w:rsidRPr="002117D8">
        <w:rPr>
          <w:rFonts w:ascii="Arial" w:hAnsi="Arial" w:cs="Arial"/>
          <w:sz w:val="24"/>
          <w:szCs w:val="24"/>
          <w:lang w:val="nb-NO"/>
        </w:rPr>
        <w:t>BESTEMMELSER OM BARNEIDRETT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603DE6" w:rsidRPr="002117D8">
        <w:rPr>
          <w:rFonts w:ascii="Arial" w:hAnsi="Arial" w:cs="Arial"/>
          <w:sz w:val="24"/>
          <w:szCs w:val="24"/>
          <w:lang w:val="nb-NO"/>
        </w:rPr>
        <w:t>på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 oppstartsmøte foran hver</w:t>
      </w:r>
      <w:r w:rsidR="002117D8">
        <w:rPr>
          <w:rFonts w:ascii="Arial" w:hAnsi="Arial" w:cs="Arial"/>
          <w:sz w:val="24"/>
          <w:szCs w:val="24"/>
          <w:lang w:val="nb-NO"/>
        </w:rPr>
        <w:t>t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 semester</w:t>
      </w:r>
      <w:r w:rsidR="00603DE6" w:rsidRPr="002117D8">
        <w:rPr>
          <w:rFonts w:ascii="Arial" w:hAnsi="Arial" w:cs="Arial"/>
          <w:sz w:val="24"/>
          <w:szCs w:val="24"/>
          <w:lang w:val="nb-NO"/>
        </w:rPr>
        <w:t xml:space="preserve"> til de trenerne som trener barn opp til og med 12 år.</w:t>
      </w:r>
    </w:p>
    <w:p w14:paraId="60714F7C" w14:textId="77777777" w:rsidR="00603DE6" w:rsidRPr="002117D8" w:rsidRDefault="00603DE6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603427A" w14:textId="77777777" w:rsidR="00603DE6" w:rsidRPr="002117D8" w:rsidRDefault="00603DE6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 xml:space="preserve">Trenerne skal sette seg inn i hva som er nedfelt i IDRETTENS BARNERETTIGHETER 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/ </w:t>
      </w:r>
      <w:r w:rsidRPr="002117D8">
        <w:rPr>
          <w:rFonts w:ascii="Arial" w:hAnsi="Arial" w:cs="Arial"/>
          <w:sz w:val="24"/>
          <w:szCs w:val="24"/>
          <w:lang w:val="nb-NO"/>
        </w:rPr>
        <w:t>BESTEMMELSER OM BARNEIDRETT.</w:t>
      </w:r>
    </w:p>
    <w:p w14:paraId="761A3AE1" w14:textId="77777777" w:rsidR="00E44B9D" w:rsidRPr="002117D8" w:rsidRDefault="00E44B9D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751AD9E" w14:textId="77777777" w:rsidR="00B8432C" w:rsidRPr="00A9297D" w:rsidRDefault="000C6222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>Videre skal trenerne</w:t>
      </w:r>
      <w:r w:rsidR="00994C3A" w:rsidRPr="002117D8">
        <w:rPr>
          <w:rFonts w:ascii="Arial" w:hAnsi="Arial" w:cs="Arial"/>
          <w:sz w:val="24"/>
          <w:szCs w:val="24"/>
          <w:lang w:val="nb-NO"/>
        </w:rPr>
        <w:t>, som trener barn opp til og med 12 år,</w:t>
      </w:r>
      <w:r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CF6EE9" w:rsidRPr="002117D8">
        <w:rPr>
          <w:rFonts w:ascii="Arial" w:hAnsi="Arial" w:cs="Arial"/>
          <w:sz w:val="24"/>
          <w:szCs w:val="24"/>
          <w:lang w:val="nb-NO"/>
        </w:rPr>
        <w:t>ha gjennomført</w:t>
      </w:r>
      <w:r w:rsidR="00E44B9D" w:rsidRPr="002117D8">
        <w:rPr>
          <w:rFonts w:ascii="Arial" w:hAnsi="Arial" w:cs="Arial"/>
          <w:sz w:val="24"/>
          <w:szCs w:val="24"/>
          <w:lang w:val="nb-NO"/>
        </w:rPr>
        <w:t xml:space="preserve"> e-læringsmodulen «Barneidrettens verdigrunnlag» som finnes på </w:t>
      </w:r>
      <w:r w:rsidR="009971E2" w:rsidRPr="00A9297D">
        <w:rPr>
          <w:rStyle w:val="Hyperkobling"/>
          <w:rFonts w:ascii="Arial" w:hAnsi="Arial" w:cs="Arial"/>
          <w:sz w:val="24"/>
          <w:szCs w:val="24"/>
          <w:lang w:val="nb-NO"/>
        </w:rPr>
        <w:t>www.</w:t>
      </w:r>
      <w:r w:rsidR="00E44B9D" w:rsidRPr="00A9297D">
        <w:rPr>
          <w:rStyle w:val="Hyperkobling"/>
          <w:rFonts w:ascii="Arial" w:hAnsi="Arial" w:cs="Arial"/>
          <w:sz w:val="24"/>
          <w:szCs w:val="24"/>
          <w:lang w:val="nb-NO"/>
        </w:rPr>
        <w:t>kurs.idrett.no</w:t>
      </w:r>
      <w:r w:rsidR="009971E2" w:rsidRPr="00A9297D">
        <w:rPr>
          <w:rFonts w:ascii="Arial" w:hAnsi="Arial" w:cs="Arial"/>
          <w:color w:val="003E7E"/>
          <w:sz w:val="24"/>
          <w:szCs w:val="24"/>
          <w:lang w:val="nb-NO"/>
        </w:rPr>
        <w:t xml:space="preserve">  </w:t>
      </w:r>
    </w:p>
    <w:p w14:paraId="437E652F" w14:textId="0CDCCFB7" w:rsidR="008D14A1" w:rsidRPr="002117D8" w:rsidRDefault="009971E2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>Kurset tar ca. 15 minutter.</w:t>
      </w:r>
      <w:r w:rsidR="008D14A1"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6E5821" w:rsidRPr="002117D8">
        <w:rPr>
          <w:rFonts w:ascii="Arial" w:hAnsi="Arial" w:cs="Arial"/>
          <w:sz w:val="24"/>
          <w:szCs w:val="24"/>
          <w:lang w:val="nb-NO"/>
        </w:rPr>
        <w:t>Trener</w:t>
      </w:r>
      <w:r w:rsidR="008D14A1" w:rsidRPr="002117D8">
        <w:rPr>
          <w:rFonts w:ascii="Arial" w:hAnsi="Arial" w:cs="Arial"/>
          <w:sz w:val="24"/>
          <w:szCs w:val="24"/>
          <w:lang w:val="nb-NO"/>
        </w:rPr>
        <w:t>koordinator kalle</w:t>
      </w:r>
      <w:r w:rsidR="00994C3A" w:rsidRPr="002117D8">
        <w:rPr>
          <w:rFonts w:ascii="Arial" w:hAnsi="Arial" w:cs="Arial"/>
          <w:sz w:val="24"/>
          <w:szCs w:val="24"/>
          <w:lang w:val="nb-NO"/>
        </w:rPr>
        <w:t>r</w:t>
      </w:r>
      <w:r w:rsidR="008D14A1" w:rsidRPr="002117D8">
        <w:rPr>
          <w:rFonts w:ascii="Arial" w:hAnsi="Arial" w:cs="Arial"/>
          <w:sz w:val="24"/>
          <w:szCs w:val="24"/>
          <w:lang w:val="nb-NO"/>
        </w:rPr>
        <w:t xml:space="preserve"> i</w:t>
      </w:r>
      <w:r w:rsidR="00994C3A" w:rsidRPr="002117D8">
        <w:rPr>
          <w:rFonts w:ascii="Arial" w:hAnsi="Arial" w:cs="Arial"/>
          <w:sz w:val="24"/>
          <w:szCs w:val="24"/>
          <w:lang w:val="nb-NO"/>
        </w:rPr>
        <w:t>nn til felles kursgjennomføring med</w:t>
      </w:r>
      <w:r w:rsidR="00384C28" w:rsidRPr="002117D8">
        <w:rPr>
          <w:rFonts w:ascii="Arial" w:hAnsi="Arial" w:cs="Arial"/>
          <w:sz w:val="24"/>
          <w:szCs w:val="24"/>
          <w:lang w:val="nb-NO"/>
        </w:rPr>
        <w:t xml:space="preserve"> barneidrettsansvarlig til</w:t>
      </w:r>
      <w:r w:rsid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384C28" w:rsidRPr="002117D8">
        <w:rPr>
          <w:rFonts w:ascii="Arial" w:hAnsi="Arial" w:cs="Arial"/>
          <w:sz w:val="24"/>
          <w:szCs w:val="24"/>
          <w:lang w:val="nb-NO"/>
        </w:rPr>
        <w:t>stede i tilfelle</w:t>
      </w:r>
      <w:r w:rsidR="00441A79"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384C28" w:rsidRPr="002117D8">
        <w:rPr>
          <w:rFonts w:ascii="Arial" w:hAnsi="Arial" w:cs="Arial"/>
          <w:sz w:val="24"/>
          <w:szCs w:val="24"/>
          <w:lang w:val="nb-NO"/>
        </w:rPr>
        <w:t>spørsmål.</w:t>
      </w:r>
    </w:p>
    <w:p w14:paraId="62FC8D4B" w14:textId="77777777" w:rsidR="009971E2" w:rsidRPr="002117D8" w:rsidRDefault="009971E2" w:rsidP="00603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0DC5728E" w14:textId="2040A867" w:rsidR="00A31DAE" w:rsidRPr="002117D8" w:rsidRDefault="00384C28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2117D8">
        <w:rPr>
          <w:rFonts w:ascii="Arial" w:hAnsi="Arial" w:cs="Arial"/>
          <w:sz w:val="24"/>
          <w:szCs w:val="24"/>
          <w:lang w:val="nb-NO"/>
        </w:rPr>
        <w:t xml:space="preserve">I </w:t>
      </w:r>
      <w:r w:rsidR="00994C3A" w:rsidRPr="002117D8">
        <w:rPr>
          <w:rFonts w:ascii="Arial" w:hAnsi="Arial" w:cs="Arial"/>
          <w:sz w:val="24"/>
          <w:szCs w:val="24"/>
          <w:lang w:val="nb-NO"/>
        </w:rPr>
        <w:t>løpet av første måned ved oppstart av semesteret</w:t>
      </w:r>
      <w:r w:rsidR="006E5821" w:rsidRPr="002117D8">
        <w:rPr>
          <w:rFonts w:ascii="Arial" w:hAnsi="Arial" w:cs="Arial"/>
          <w:sz w:val="24"/>
          <w:szCs w:val="24"/>
          <w:lang w:val="nb-NO"/>
        </w:rPr>
        <w:t>,</w:t>
      </w:r>
      <w:r w:rsidR="00994C3A" w:rsidRPr="002117D8">
        <w:rPr>
          <w:rFonts w:ascii="Arial" w:hAnsi="Arial" w:cs="Arial"/>
          <w:sz w:val="24"/>
          <w:szCs w:val="24"/>
          <w:lang w:val="nb-NO"/>
        </w:rPr>
        <w:t xml:space="preserve"> skal t</w:t>
      </w:r>
      <w:r w:rsidR="006E5821" w:rsidRPr="002117D8">
        <w:rPr>
          <w:rFonts w:ascii="Arial" w:hAnsi="Arial" w:cs="Arial"/>
          <w:sz w:val="24"/>
          <w:szCs w:val="24"/>
          <w:lang w:val="nb-NO"/>
        </w:rPr>
        <w:t>rener</w:t>
      </w:r>
      <w:r w:rsidR="00AF132C" w:rsidRPr="002117D8">
        <w:rPr>
          <w:rFonts w:ascii="Arial" w:hAnsi="Arial" w:cs="Arial"/>
          <w:sz w:val="24"/>
          <w:szCs w:val="24"/>
          <w:lang w:val="nb-NO"/>
        </w:rPr>
        <w:t>koordin</w:t>
      </w:r>
      <w:r w:rsidR="00994C3A" w:rsidRPr="002117D8">
        <w:rPr>
          <w:rFonts w:ascii="Arial" w:hAnsi="Arial" w:cs="Arial"/>
          <w:sz w:val="24"/>
          <w:szCs w:val="24"/>
          <w:lang w:val="nb-NO"/>
        </w:rPr>
        <w:t>ator</w:t>
      </w:r>
      <w:r w:rsidR="00AF132C" w:rsidRPr="002117D8">
        <w:rPr>
          <w:rFonts w:ascii="Arial" w:hAnsi="Arial" w:cs="Arial"/>
          <w:sz w:val="24"/>
          <w:szCs w:val="24"/>
          <w:lang w:val="nb-NO"/>
        </w:rPr>
        <w:t xml:space="preserve"> </w:t>
      </w:r>
      <w:r w:rsidR="00994C3A" w:rsidRPr="002117D8">
        <w:rPr>
          <w:rFonts w:ascii="Arial" w:hAnsi="Arial" w:cs="Arial"/>
          <w:sz w:val="24"/>
          <w:szCs w:val="24"/>
          <w:lang w:val="nb-NO"/>
        </w:rPr>
        <w:t>kalle inn til felles</w:t>
      </w:r>
      <w:r w:rsidR="009971E2" w:rsidRPr="002117D8">
        <w:rPr>
          <w:rFonts w:ascii="Arial" w:hAnsi="Arial" w:cs="Arial"/>
          <w:sz w:val="24"/>
          <w:szCs w:val="24"/>
          <w:lang w:val="nb-NO"/>
        </w:rPr>
        <w:t xml:space="preserve"> foreldremøte </w:t>
      </w:r>
      <w:r w:rsidR="00994C3A" w:rsidRPr="002117D8">
        <w:rPr>
          <w:rFonts w:ascii="Arial" w:hAnsi="Arial" w:cs="Arial"/>
          <w:sz w:val="24"/>
          <w:szCs w:val="24"/>
          <w:lang w:val="nb-NO"/>
        </w:rPr>
        <w:t>for barn opp til 12 år</w:t>
      </w:r>
      <w:r w:rsidR="004A7FF1" w:rsidRPr="002117D8">
        <w:rPr>
          <w:rFonts w:ascii="Arial" w:hAnsi="Arial" w:cs="Arial"/>
          <w:sz w:val="24"/>
          <w:szCs w:val="24"/>
          <w:lang w:val="nb-NO"/>
        </w:rPr>
        <w:t xml:space="preserve"> for breddepartier</w:t>
      </w:r>
      <w:r w:rsidR="006E5821" w:rsidRPr="002117D8">
        <w:rPr>
          <w:rFonts w:ascii="Arial" w:hAnsi="Arial" w:cs="Arial"/>
          <w:sz w:val="24"/>
          <w:szCs w:val="24"/>
          <w:lang w:val="nb-NO"/>
        </w:rPr>
        <w:t>. D</w:t>
      </w:r>
      <w:r w:rsidR="00994C3A" w:rsidRPr="002117D8">
        <w:rPr>
          <w:rFonts w:ascii="Arial" w:hAnsi="Arial" w:cs="Arial"/>
          <w:sz w:val="24"/>
          <w:szCs w:val="24"/>
          <w:lang w:val="nb-NO"/>
        </w:rPr>
        <w:t xml:space="preserve">e respektive tekniske komiteene </w:t>
      </w:r>
      <w:r w:rsidR="00441A79" w:rsidRPr="002117D8">
        <w:rPr>
          <w:rFonts w:ascii="Arial" w:hAnsi="Arial" w:cs="Arial"/>
          <w:sz w:val="24"/>
          <w:szCs w:val="24"/>
          <w:lang w:val="nb-NO"/>
        </w:rPr>
        <w:t>kaller inn til</w:t>
      </w:r>
      <w:r w:rsidR="006E5821" w:rsidRPr="002117D8">
        <w:rPr>
          <w:rFonts w:ascii="Arial" w:hAnsi="Arial" w:cs="Arial"/>
          <w:sz w:val="24"/>
          <w:szCs w:val="24"/>
          <w:lang w:val="nb-NO"/>
        </w:rPr>
        <w:t>,</w:t>
      </w:r>
      <w:r w:rsidR="00441A79" w:rsidRPr="002117D8">
        <w:rPr>
          <w:rFonts w:ascii="Arial" w:hAnsi="Arial" w:cs="Arial"/>
          <w:sz w:val="24"/>
          <w:szCs w:val="24"/>
          <w:lang w:val="nb-NO"/>
        </w:rPr>
        <w:t xml:space="preserve"> og avholder</w:t>
      </w:r>
      <w:r w:rsidR="006E5821" w:rsidRPr="002117D8">
        <w:rPr>
          <w:rFonts w:ascii="Arial" w:hAnsi="Arial" w:cs="Arial"/>
          <w:sz w:val="24"/>
          <w:szCs w:val="24"/>
          <w:lang w:val="nb-NO"/>
        </w:rPr>
        <w:t>,</w:t>
      </w:r>
      <w:r w:rsidR="00441A79" w:rsidRPr="002117D8">
        <w:rPr>
          <w:rFonts w:ascii="Arial" w:hAnsi="Arial" w:cs="Arial"/>
          <w:sz w:val="24"/>
          <w:szCs w:val="24"/>
          <w:lang w:val="nb-NO"/>
        </w:rPr>
        <w:t xml:space="preserve"> foreldremøter </w:t>
      </w:r>
      <w:r w:rsidR="00994C3A" w:rsidRPr="002117D8">
        <w:rPr>
          <w:rFonts w:ascii="Arial" w:hAnsi="Arial" w:cs="Arial"/>
          <w:sz w:val="24"/>
          <w:szCs w:val="24"/>
          <w:lang w:val="nb-NO"/>
        </w:rPr>
        <w:t>for konkurransepartiene</w:t>
      </w:r>
      <w:r w:rsidR="009971E2" w:rsidRPr="002117D8">
        <w:rPr>
          <w:rFonts w:ascii="Arial" w:hAnsi="Arial" w:cs="Arial"/>
          <w:sz w:val="24"/>
          <w:szCs w:val="24"/>
          <w:lang w:val="nb-NO"/>
        </w:rPr>
        <w:t xml:space="preserve">. </w:t>
      </w:r>
      <w:r w:rsidR="00244951" w:rsidRPr="002117D8">
        <w:rPr>
          <w:rFonts w:ascii="Arial" w:hAnsi="Arial" w:cs="Arial"/>
          <w:sz w:val="24"/>
          <w:szCs w:val="24"/>
          <w:lang w:val="nb-NO"/>
        </w:rPr>
        <w:t xml:space="preserve">Trenere </w:t>
      </w:r>
      <w:r w:rsidR="004D7B22" w:rsidRPr="002117D8">
        <w:rPr>
          <w:rFonts w:ascii="Arial" w:hAnsi="Arial" w:cs="Arial"/>
          <w:sz w:val="24"/>
          <w:szCs w:val="24"/>
          <w:lang w:val="nb-NO"/>
        </w:rPr>
        <w:t xml:space="preserve">og barneidrettsansvarlig </w:t>
      </w:r>
      <w:r w:rsidR="00244951" w:rsidRPr="002117D8">
        <w:rPr>
          <w:rFonts w:ascii="Arial" w:hAnsi="Arial" w:cs="Arial"/>
          <w:sz w:val="24"/>
          <w:szCs w:val="24"/>
          <w:lang w:val="nb-NO"/>
        </w:rPr>
        <w:t xml:space="preserve">skal også delta. </w:t>
      </w:r>
      <w:r w:rsidR="00531244" w:rsidRPr="002117D8">
        <w:rPr>
          <w:rFonts w:ascii="Arial" w:hAnsi="Arial" w:cs="Arial"/>
          <w:sz w:val="24"/>
          <w:szCs w:val="24"/>
          <w:lang w:val="nb-NO"/>
        </w:rPr>
        <w:t xml:space="preserve">Dette møtet skal bl.a. inneholde informasjon om treningsopplegg for inneværende semester hvor rettighetene </w:t>
      </w:r>
      <w:r w:rsidR="00762982" w:rsidRPr="002117D8">
        <w:rPr>
          <w:rFonts w:ascii="Arial" w:hAnsi="Arial" w:cs="Arial"/>
          <w:sz w:val="24"/>
          <w:szCs w:val="24"/>
          <w:lang w:val="nb-NO"/>
        </w:rPr>
        <w:t xml:space="preserve">og bestemmelser om barneidrett </w:t>
      </w:r>
      <w:r w:rsidR="00531244" w:rsidRPr="002117D8">
        <w:rPr>
          <w:rFonts w:ascii="Arial" w:hAnsi="Arial" w:cs="Arial"/>
          <w:sz w:val="24"/>
          <w:szCs w:val="24"/>
          <w:lang w:val="nb-NO"/>
        </w:rPr>
        <w:t>er hensyntatt i treningsopplegget. I</w:t>
      </w:r>
      <w:r w:rsidR="009971E2" w:rsidRPr="002117D8">
        <w:rPr>
          <w:rFonts w:ascii="Arial" w:hAnsi="Arial" w:cs="Arial"/>
          <w:sz w:val="24"/>
          <w:szCs w:val="24"/>
          <w:lang w:val="nb-NO"/>
        </w:rPr>
        <w:t xml:space="preserve"> tillegg </w:t>
      </w:r>
      <w:r w:rsidR="00762982" w:rsidRPr="002117D8">
        <w:rPr>
          <w:rFonts w:ascii="Arial" w:hAnsi="Arial" w:cs="Arial"/>
          <w:sz w:val="24"/>
          <w:szCs w:val="24"/>
          <w:lang w:val="nb-NO"/>
        </w:rPr>
        <w:t>tar treneren opp d</w:t>
      </w:r>
      <w:r w:rsidR="00225597" w:rsidRPr="002117D8">
        <w:rPr>
          <w:rFonts w:ascii="Arial" w:hAnsi="Arial" w:cs="Arial"/>
          <w:sz w:val="24"/>
          <w:szCs w:val="24"/>
          <w:lang w:val="nb-NO"/>
        </w:rPr>
        <w:t xml:space="preserve">e ting han eller hun ønsker å </w:t>
      </w:r>
      <w:r w:rsidR="009971E2" w:rsidRPr="002117D8">
        <w:rPr>
          <w:rFonts w:ascii="Arial" w:hAnsi="Arial" w:cs="Arial"/>
          <w:sz w:val="24"/>
          <w:szCs w:val="24"/>
          <w:lang w:val="nb-NO"/>
        </w:rPr>
        <w:t>ta opp.</w:t>
      </w:r>
      <w:r w:rsidR="00AF132C" w:rsidRPr="002117D8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6AC8722C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26D0F1DB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38DB1961" w14:textId="77777777" w:rsidR="00CA2279" w:rsidRDefault="00CA2279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>
        <w:rPr>
          <w:rFonts w:ascii="Arial" w:hAnsi="Arial" w:cs="Arial"/>
          <w:noProof/>
          <w:color w:val="003E7E"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E6AA44D" wp14:editId="7C2DD963">
            <wp:simplePos x="0" y="0"/>
            <wp:positionH relativeFrom="column">
              <wp:posOffset>3762375</wp:posOffset>
            </wp:positionH>
            <wp:positionV relativeFrom="paragraph">
              <wp:posOffset>147955</wp:posOffset>
            </wp:positionV>
            <wp:extent cx="19431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88" y="21392"/>
                <wp:lineTo x="2138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50percent (251x25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96844" w14:textId="77777777" w:rsidR="00CA2279" w:rsidRDefault="00CA2279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0ED1E43B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252D51A6" w14:textId="77777777" w:rsidR="00A56581" w:rsidRDefault="00A56581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56A21935" w14:textId="77777777" w:rsidR="00A56581" w:rsidRDefault="00A56581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23ADE02B" w14:textId="77777777" w:rsidR="00A56581" w:rsidRDefault="00A56581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607DAA42" w14:textId="77777777" w:rsidR="00A56581" w:rsidRDefault="00A56581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4FF9A19C" w14:textId="77777777" w:rsidR="00A56581" w:rsidRDefault="00A56581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p w14:paraId="36B9AC46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>
        <w:rPr>
          <w:rFonts w:ascii="Arial" w:hAnsi="Arial" w:cs="Arial"/>
          <w:color w:val="003E7E"/>
          <w:sz w:val="24"/>
          <w:szCs w:val="24"/>
          <w:lang w:val="nb-NO"/>
        </w:rPr>
        <w:t>Mars 2017</w:t>
      </w:r>
    </w:p>
    <w:p w14:paraId="0C12C1AA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>
        <w:rPr>
          <w:rFonts w:ascii="Arial" w:hAnsi="Arial" w:cs="Arial"/>
          <w:color w:val="003E7E"/>
          <w:sz w:val="24"/>
          <w:szCs w:val="24"/>
          <w:lang w:val="nb-NO"/>
        </w:rPr>
        <w:t>Haugesund Turnforening</w:t>
      </w:r>
      <w:r w:rsidR="00A56581">
        <w:rPr>
          <w:rFonts w:ascii="Arial" w:hAnsi="Arial" w:cs="Arial"/>
          <w:color w:val="003E7E"/>
          <w:sz w:val="24"/>
          <w:szCs w:val="24"/>
          <w:lang w:val="nb-NO"/>
        </w:rPr>
        <w:tab/>
      </w:r>
      <w:r w:rsidR="00A56581">
        <w:rPr>
          <w:rFonts w:ascii="Arial" w:hAnsi="Arial" w:cs="Arial"/>
          <w:color w:val="003E7E"/>
          <w:sz w:val="24"/>
          <w:szCs w:val="24"/>
          <w:lang w:val="nb-NO"/>
        </w:rPr>
        <w:tab/>
      </w:r>
      <w:r w:rsidR="00A56581">
        <w:rPr>
          <w:rFonts w:ascii="Arial" w:hAnsi="Arial" w:cs="Arial"/>
          <w:color w:val="003E7E"/>
          <w:sz w:val="24"/>
          <w:szCs w:val="24"/>
          <w:lang w:val="nb-NO"/>
        </w:rPr>
        <w:tab/>
      </w:r>
      <w:r w:rsidR="00A56581">
        <w:rPr>
          <w:rFonts w:ascii="Arial" w:hAnsi="Arial" w:cs="Arial"/>
          <w:color w:val="003E7E"/>
          <w:sz w:val="24"/>
          <w:szCs w:val="24"/>
          <w:lang w:val="nb-NO"/>
        </w:rPr>
        <w:tab/>
      </w:r>
    </w:p>
    <w:p w14:paraId="469C4E21" w14:textId="77777777" w:rsidR="00925FC6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  <w:r>
        <w:rPr>
          <w:rFonts w:ascii="Arial" w:hAnsi="Arial" w:cs="Arial"/>
          <w:color w:val="003E7E"/>
          <w:sz w:val="24"/>
          <w:szCs w:val="24"/>
          <w:lang w:val="nb-NO"/>
        </w:rPr>
        <w:t>Styret</w:t>
      </w:r>
    </w:p>
    <w:p w14:paraId="756E2ABE" w14:textId="77777777" w:rsidR="00925FC6" w:rsidRPr="00A9297D" w:rsidRDefault="00925FC6" w:rsidP="00A92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E7E"/>
          <w:sz w:val="24"/>
          <w:szCs w:val="24"/>
          <w:lang w:val="nb-NO"/>
        </w:rPr>
      </w:pPr>
    </w:p>
    <w:sectPr w:rsidR="00925FC6" w:rsidRPr="00A929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D60F" w14:textId="77777777" w:rsidR="00E80905" w:rsidRDefault="00E80905" w:rsidP="00CA2279">
      <w:pPr>
        <w:spacing w:after="0" w:line="240" w:lineRule="auto"/>
      </w:pPr>
      <w:r>
        <w:separator/>
      </w:r>
    </w:p>
  </w:endnote>
  <w:endnote w:type="continuationSeparator" w:id="0">
    <w:p w14:paraId="2F617CE3" w14:textId="77777777" w:rsidR="00E80905" w:rsidRDefault="00E80905" w:rsidP="00CA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275C" w14:textId="77777777" w:rsidR="00E80905" w:rsidRDefault="00E80905" w:rsidP="00CA2279">
      <w:pPr>
        <w:spacing w:after="0" w:line="240" w:lineRule="auto"/>
      </w:pPr>
      <w:r>
        <w:separator/>
      </w:r>
    </w:p>
  </w:footnote>
  <w:footnote w:type="continuationSeparator" w:id="0">
    <w:p w14:paraId="4AEECAE6" w14:textId="77777777" w:rsidR="00E80905" w:rsidRDefault="00E80905" w:rsidP="00CA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DBE4" w14:textId="77777777" w:rsidR="00CA2279" w:rsidRPr="00CA2279" w:rsidRDefault="00CA2279" w:rsidP="00CA2279">
    <w:pPr>
      <w:pStyle w:val="Topptekst"/>
      <w:rPr>
        <w:lang w:val="nb-NO"/>
      </w:rPr>
    </w:pPr>
    <w:r w:rsidRPr="00CA2279">
      <w:rPr>
        <w:lang w:val="nb-NO"/>
      </w:rPr>
      <w:t xml:space="preserve">VEDLEGG TIL STRATEGI OG ORGANISASJONSPLAN – HAUGESUND TURNFORENING </w:t>
    </w:r>
  </w:p>
  <w:p w14:paraId="1CA075FF" w14:textId="77777777" w:rsidR="00CA2279" w:rsidRPr="00CA2279" w:rsidRDefault="00CA2279">
    <w:pPr>
      <w:pStyle w:val="Topptekst"/>
      <w:rPr>
        <w:lang w:val="nb-NO"/>
      </w:rPr>
    </w:pPr>
  </w:p>
  <w:p w14:paraId="52DB8C01" w14:textId="77777777" w:rsidR="00CA2279" w:rsidRPr="00CA2279" w:rsidRDefault="00CA2279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E8"/>
    <w:rsid w:val="000C6222"/>
    <w:rsid w:val="00135536"/>
    <w:rsid w:val="002117D8"/>
    <w:rsid w:val="00225597"/>
    <w:rsid w:val="00244951"/>
    <w:rsid w:val="002E7112"/>
    <w:rsid w:val="00384C28"/>
    <w:rsid w:val="00441A79"/>
    <w:rsid w:val="004A7FF1"/>
    <w:rsid w:val="004D7B22"/>
    <w:rsid w:val="004E1020"/>
    <w:rsid w:val="00524032"/>
    <w:rsid w:val="00531244"/>
    <w:rsid w:val="005547EE"/>
    <w:rsid w:val="005A3B85"/>
    <w:rsid w:val="005E5251"/>
    <w:rsid w:val="005E6E85"/>
    <w:rsid w:val="00603DE6"/>
    <w:rsid w:val="006600A8"/>
    <w:rsid w:val="006A4184"/>
    <w:rsid w:val="006E5821"/>
    <w:rsid w:val="00701368"/>
    <w:rsid w:val="00762982"/>
    <w:rsid w:val="00774CB5"/>
    <w:rsid w:val="00775895"/>
    <w:rsid w:val="007C51A1"/>
    <w:rsid w:val="008A34D1"/>
    <w:rsid w:val="008B7FA6"/>
    <w:rsid w:val="008D14A1"/>
    <w:rsid w:val="00925FC6"/>
    <w:rsid w:val="00967D5F"/>
    <w:rsid w:val="00994C3A"/>
    <w:rsid w:val="009971E2"/>
    <w:rsid w:val="009D0684"/>
    <w:rsid w:val="00A31DAE"/>
    <w:rsid w:val="00A371E7"/>
    <w:rsid w:val="00A42EF6"/>
    <w:rsid w:val="00A473E8"/>
    <w:rsid w:val="00A56581"/>
    <w:rsid w:val="00A744C0"/>
    <w:rsid w:val="00A9297D"/>
    <w:rsid w:val="00AB6372"/>
    <w:rsid w:val="00AF132C"/>
    <w:rsid w:val="00B3716A"/>
    <w:rsid w:val="00B8432C"/>
    <w:rsid w:val="00BD076C"/>
    <w:rsid w:val="00BE7CE8"/>
    <w:rsid w:val="00C14650"/>
    <w:rsid w:val="00C30F35"/>
    <w:rsid w:val="00C517F6"/>
    <w:rsid w:val="00C914E9"/>
    <w:rsid w:val="00C9420F"/>
    <w:rsid w:val="00CA2279"/>
    <w:rsid w:val="00CA68BA"/>
    <w:rsid w:val="00CF6EE9"/>
    <w:rsid w:val="00D06B58"/>
    <w:rsid w:val="00D66E2C"/>
    <w:rsid w:val="00D94259"/>
    <w:rsid w:val="00E44B9D"/>
    <w:rsid w:val="00E558F7"/>
    <w:rsid w:val="00E80905"/>
    <w:rsid w:val="00E94003"/>
    <w:rsid w:val="00F35ABB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BF71"/>
  <w15:docId w15:val="{82345DF3-2967-4F74-8C48-8EB0315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73E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75895"/>
    <w:pPr>
      <w:ind w:left="720"/>
      <w:contextualSpacing/>
    </w:pPr>
  </w:style>
  <w:style w:type="paragraph" w:customStyle="1" w:styleId="Default">
    <w:name w:val="Default"/>
    <w:rsid w:val="00C94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E582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58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2279"/>
  </w:style>
  <w:style w:type="paragraph" w:styleId="Bunntekst">
    <w:name w:val="footer"/>
    <w:basedOn w:val="Normal"/>
    <w:link w:val="BunntekstTegn"/>
    <w:uiPriority w:val="99"/>
    <w:unhideWhenUsed/>
    <w:rsid w:val="00CA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2279"/>
  </w:style>
  <w:style w:type="character" w:customStyle="1" w:styleId="Overskrift1Tegn">
    <w:name w:val="Overskrift 1 Tegn"/>
    <w:basedOn w:val="Standardskriftforavsnitt"/>
    <w:link w:val="Overskrift1"/>
    <w:uiPriority w:val="9"/>
    <w:rsid w:val="00CA22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22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rettsforbundet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Aibel AS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Olav Berg</dc:creator>
  <cp:lastModifiedBy>Haugesund Turnforening</cp:lastModifiedBy>
  <cp:revision>3</cp:revision>
  <cp:lastPrinted>2021-04-21T13:36:00Z</cp:lastPrinted>
  <dcterms:created xsi:type="dcterms:W3CDTF">2021-04-07T09:54:00Z</dcterms:created>
  <dcterms:modified xsi:type="dcterms:W3CDTF">2021-04-21T13:36:00Z</dcterms:modified>
</cp:coreProperties>
</file>